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A2156" w14:textId="77777777" w:rsidR="0035015F" w:rsidRDefault="0035015F" w:rsidP="00311B5F">
      <w:pPr>
        <w:pStyle w:val="NormalWeb"/>
        <w:spacing w:before="0" w:beforeAutospacing="0" w:after="0" w:afterAutospacing="0" w:line="480" w:lineRule="auto"/>
        <w:jc w:val="center"/>
        <w:rPr>
          <w:rStyle w:val="Strong"/>
          <w:color w:val="0E101A"/>
        </w:rPr>
      </w:pPr>
    </w:p>
    <w:p w14:paraId="4AE53951" w14:textId="4B65B8AA" w:rsidR="000B0E5A" w:rsidRPr="00523DFF" w:rsidRDefault="000B0E5A" w:rsidP="00311B5F">
      <w:pPr>
        <w:pStyle w:val="NormalWeb"/>
        <w:spacing w:before="0" w:beforeAutospacing="0" w:after="0" w:afterAutospacing="0" w:line="480" w:lineRule="auto"/>
        <w:jc w:val="center"/>
        <w:rPr>
          <w:color w:val="0E101A"/>
        </w:rPr>
      </w:pPr>
      <w:bookmarkStart w:id="0" w:name="_GoBack"/>
      <w:r w:rsidRPr="00523DFF">
        <w:rPr>
          <w:rStyle w:val="Strong"/>
          <w:color w:val="0E101A"/>
        </w:rPr>
        <w:t>Question 1</w:t>
      </w:r>
    </w:p>
    <w:bookmarkEnd w:id="0"/>
    <w:p w14:paraId="56D4BD34" w14:textId="5D8A2B82" w:rsidR="000B0E5A" w:rsidRPr="00523DFF" w:rsidRDefault="000B0E5A" w:rsidP="00311B5F">
      <w:pPr>
        <w:pStyle w:val="NormalWeb"/>
        <w:spacing w:before="0" w:beforeAutospacing="0" w:after="0" w:afterAutospacing="0" w:line="480" w:lineRule="auto"/>
        <w:ind w:firstLine="720"/>
        <w:rPr>
          <w:color w:val="0E101A"/>
        </w:rPr>
      </w:pPr>
      <w:r w:rsidRPr="00523DFF">
        <w:rPr>
          <w:color w:val="0E101A"/>
        </w:rPr>
        <w:t xml:space="preserve">The entrepreneurial orientation is composed of three main </w:t>
      </w:r>
      <w:r w:rsidR="00523DFF">
        <w:rPr>
          <w:color w:val="0E101A"/>
        </w:rPr>
        <w:t>types</w:t>
      </w:r>
      <w:r w:rsidRPr="00523DFF">
        <w:rPr>
          <w:color w:val="0E101A"/>
        </w:rPr>
        <w:t>, which include innovat</w:t>
      </w:r>
      <w:r w:rsidR="00523DFF">
        <w:rPr>
          <w:color w:val="0E101A"/>
        </w:rPr>
        <w:t>ion</w:t>
      </w:r>
      <w:r w:rsidRPr="00523DFF">
        <w:rPr>
          <w:color w:val="0E101A"/>
        </w:rPr>
        <w:t xml:space="preserve">, risk-taking and proactive. Innovativeness </w:t>
      </w:r>
      <w:r w:rsidR="009877C2">
        <w:rPr>
          <w:color w:val="0E101A"/>
        </w:rPr>
        <w:t>is the ability of a company</w:t>
      </w:r>
      <w:r w:rsidRPr="00523DFF">
        <w:rPr>
          <w:color w:val="0E101A"/>
        </w:rPr>
        <w:t xml:space="preserve"> to do things in a different way to create new, improved or unique products, services, or processes such as carrying out research to develop products conforming with the market needs. A firm may choose various types of innovation, which include imitation, continuous, dynamically continuous and discontinuous innovation. Risk-taking refers to the bold actions that an organization takes to introduce a new product, service or process by making investments. Risk-taking in a company may be a financial, personal, market, social or technical. An example of risk-taking is investing in a business venture in the market to provide new or existing products and services. Proactiveness refers to the state where an organization does not rely on the available products or services but instead pursues future opportunities. An example of proactiveness is when a firm focuses on opportunities in areas that other companies avoid, such as war zones.</w:t>
      </w:r>
    </w:p>
    <w:p w14:paraId="3A6B597E" w14:textId="77777777" w:rsidR="000B0E5A" w:rsidRPr="00523DFF" w:rsidRDefault="000B0E5A" w:rsidP="00311B5F">
      <w:pPr>
        <w:pStyle w:val="NormalWeb"/>
        <w:spacing w:before="0" w:beforeAutospacing="0" w:after="0" w:afterAutospacing="0" w:line="480" w:lineRule="auto"/>
        <w:ind w:firstLine="720"/>
        <w:rPr>
          <w:color w:val="0E101A"/>
        </w:rPr>
      </w:pPr>
      <w:r w:rsidRPr="00523DFF">
        <w:rPr>
          <w:color w:val="0E101A"/>
        </w:rPr>
        <w:t>The traditional corporate organization is more concerned with the company level, while an entrepreneurial orientation focuses on individual behaviors. Entrepreneurial orientation involves building a company and developing its culture from the beginning, while a traditional corporate organization is based on an already established business. EO is concerned with establishing new opportunities to create wealth and this is contributed by the use of individual’s skills instead of relying on the shareholder's expectations to solve problems. In an entrepreneurial-oriented organization, a firm has a wide variety of expectations: massive returns or huge losses. However, in a traditional corporate organization, the major decisions are to avoid risks that may result from the business. </w:t>
      </w:r>
    </w:p>
    <w:p w14:paraId="43551C4D" w14:textId="77777777" w:rsidR="000B0E5A" w:rsidRPr="00523DFF" w:rsidRDefault="000B0E5A" w:rsidP="00311B5F">
      <w:pPr>
        <w:pStyle w:val="NormalWeb"/>
        <w:spacing w:before="0" w:beforeAutospacing="0" w:after="0" w:afterAutospacing="0" w:line="480" w:lineRule="auto"/>
        <w:ind w:firstLine="720"/>
        <w:rPr>
          <w:color w:val="0E101A"/>
        </w:rPr>
      </w:pPr>
      <w:r w:rsidRPr="00523DFF">
        <w:rPr>
          <w:color w:val="0E101A"/>
        </w:rPr>
        <w:lastRenderedPageBreak/>
        <w:t>The three dimensions of entrepreneurial orientation are essential for a firm to be considered to be entrepreneurial. The main aim of entrepreneurship is to provide products, services or processes that are consumer-based and provide returns on investments. The three EO dimensions help the firm to be effective in its operation. There are new or improved products, services, or processes made available to the market through EO, leading to consumer satisfaction. Competitiveness is one of the entrepreneurship outcomes, and when a firm embraces entrepreneurial orientation, there are more opportunities to gain a competitive advantage over the other firms. Innovation, risk-taking and proactiveness are essential to a better performance of the organization since they enable the firm to have cost-effective production and provide products that meet customer needs.</w:t>
      </w:r>
    </w:p>
    <w:p w14:paraId="67D713F0" w14:textId="7177C76A" w:rsidR="00241961" w:rsidRPr="00523DFF" w:rsidRDefault="00241961" w:rsidP="00311B5F">
      <w:pPr>
        <w:spacing w:line="480" w:lineRule="auto"/>
      </w:pPr>
    </w:p>
    <w:sectPr w:rsidR="00241961" w:rsidRPr="00523DF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6186E" w14:textId="77777777" w:rsidR="00E03613" w:rsidRDefault="00E03613" w:rsidP="000B0E5A">
      <w:pPr>
        <w:spacing w:after="0" w:line="240" w:lineRule="auto"/>
      </w:pPr>
      <w:r>
        <w:separator/>
      </w:r>
    </w:p>
  </w:endnote>
  <w:endnote w:type="continuationSeparator" w:id="0">
    <w:p w14:paraId="5CAE601D" w14:textId="77777777" w:rsidR="00E03613" w:rsidRDefault="00E03613" w:rsidP="000B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579A6" w14:textId="77777777" w:rsidR="00E03613" w:rsidRDefault="00E03613" w:rsidP="000B0E5A">
      <w:pPr>
        <w:spacing w:after="0" w:line="240" w:lineRule="auto"/>
      </w:pPr>
      <w:r>
        <w:separator/>
      </w:r>
    </w:p>
  </w:footnote>
  <w:footnote w:type="continuationSeparator" w:id="0">
    <w:p w14:paraId="18E8BD40" w14:textId="77777777" w:rsidR="00E03613" w:rsidRDefault="00E03613" w:rsidP="000B0E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79042866"/>
      <w:docPartObj>
        <w:docPartGallery w:val="Page Numbers (Top of Page)"/>
        <w:docPartUnique/>
      </w:docPartObj>
    </w:sdtPr>
    <w:sdtEndPr>
      <w:rPr>
        <w:noProof/>
      </w:rPr>
    </w:sdtEndPr>
    <w:sdtContent>
      <w:p w14:paraId="3D0E0F90" w14:textId="1627B9C8" w:rsidR="000B0E5A" w:rsidRPr="000B0E5A" w:rsidRDefault="000B0E5A">
        <w:pPr>
          <w:pStyle w:val="Header"/>
          <w:jc w:val="right"/>
          <w:rPr>
            <w:rFonts w:ascii="Times New Roman" w:hAnsi="Times New Roman" w:cs="Times New Roman"/>
            <w:sz w:val="24"/>
            <w:szCs w:val="24"/>
          </w:rPr>
        </w:pPr>
        <w:r w:rsidRPr="000B0E5A">
          <w:rPr>
            <w:rFonts w:ascii="Times New Roman" w:hAnsi="Times New Roman" w:cs="Times New Roman"/>
            <w:sz w:val="24"/>
            <w:szCs w:val="24"/>
          </w:rPr>
          <w:fldChar w:fldCharType="begin"/>
        </w:r>
        <w:r w:rsidRPr="000B0E5A">
          <w:rPr>
            <w:rFonts w:ascii="Times New Roman" w:hAnsi="Times New Roman" w:cs="Times New Roman"/>
            <w:sz w:val="24"/>
            <w:szCs w:val="24"/>
          </w:rPr>
          <w:instrText xml:space="preserve"> PAGE   \* MERGEFORMAT </w:instrText>
        </w:r>
        <w:r w:rsidRPr="000B0E5A">
          <w:rPr>
            <w:rFonts w:ascii="Times New Roman" w:hAnsi="Times New Roman" w:cs="Times New Roman"/>
            <w:sz w:val="24"/>
            <w:szCs w:val="24"/>
          </w:rPr>
          <w:fldChar w:fldCharType="separate"/>
        </w:r>
        <w:r w:rsidR="00B212BB">
          <w:rPr>
            <w:rFonts w:ascii="Times New Roman" w:hAnsi="Times New Roman" w:cs="Times New Roman"/>
            <w:noProof/>
            <w:sz w:val="24"/>
            <w:szCs w:val="24"/>
          </w:rPr>
          <w:t>1</w:t>
        </w:r>
        <w:r w:rsidRPr="000B0E5A">
          <w:rPr>
            <w:rFonts w:ascii="Times New Roman" w:hAnsi="Times New Roman" w:cs="Times New Roman"/>
            <w:noProof/>
            <w:sz w:val="24"/>
            <w:szCs w:val="24"/>
          </w:rPr>
          <w:fldChar w:fldCharType="end"/>
        </w:r>
      </w:p>
    </w:sdtContent>
  </w:sdt>
  <w:p w14:paraId="1E9363B3" w14:textId="77777777" w:rsidR="000B0E5A" w:rsidRDefault="000B0E5A">
    <w:pPr>
      <w:pStyle w:val="Header"/>
    </w:pPr>
  </w:p>
  <w:p w14:paraId="14676220" w14:textId="77777777" w:rsidR="000B0E5A" w:rsidRDefault="000B0E5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F01"/>
    <w:rsid w:val="00077234"/>
    <w:rsid w:val="00093BEE"/>
    <w:rsid w:val="00094C8C"/>
    <w:rsid w:val="000B0E5A"/>
    <w:rsid w:val="00124565"/>
    <w:rsid w:val="001B07FC"/>
    <w:rsid w:val="00241961"/>
    <w:rsid w:val="002578B2"/>
    <w:rsid w:val="00311B5F"/>
    <w:rsid w:val="0035015F"/>
    <w:rsid w:val="00523DFF"/>
    <w:rsid w:val="00555982"/>
    <w:rsid w:val="005B2A89"/>
    <w:rsid w:val="006F1A6C"/>
    <w:rsid w:val="007B2B88"/>
    <w:rsid w:val="0085220F"/>
    <w:rsid w:val="00870346"/>
    <w:rsid w:val="009877C2"/>
    <w:rsid w:val="00B212BB"/>
    <w:rsid w:val="00B677AD"/>
    <w:rsid w:val="00B924CD"/>
    <w:rsid w:val="00CB28DD"/>
    <w:rsid w:val="00D209D0"/>
    <w:rsid w:val="00D92D25"/>
    <w:rsid w:val="00E03613"/>
    <w:rsid w:val="00E41F01"/>
    <w:rsid w:val="00EE05FF"/>
    <w:rsid w:val="00F2518E"/>
    <w:rsid w:val="00FB3A2A"/>
    <w:rsid w:val="00FC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D1B8"/>
  <w15:chartTrackingRefBased/>
  <w15:docId w15:val="{973A42B8-4F08-429C-9900-18B114CB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E5A"/>
  </w:style>
  <w:style w:type="paragraph" w:styleId="Footer">
    <w:name w:val="footer"/>
    <w:basedOn w:val="Normal"/>
    <w:link w:val="FooterChar"/>
    <w:uiPriority w:val="99"/>
    <w:unhideWhenUsed/>
    <w:rsid w:val="000B0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E5A"/>
  </w:style>
  <w:style w:type="paragraph" w:styleId="NormalWeb">
    <w:name w:val="Normal (Web)"/>
    <w:basedOn w:val="Normal"/>
    <w:uiPriority w:val="99"/>
    <w:semiHidden/>
    <w:unhideWhenUsed/>
    <w:rsid w:val="000B0E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0E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48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2021-06-11T23:31:00Z</dcterms:created>
  <dcterms:modified xsi:type="dcterms:W3CDTF">2021-06-11T23:31:00Z</dcterms:modified>
</cp:coreProperties>
</file>